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50" w:rsidRDefault="001D6C50" w:rsidP="001D6C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TRACCE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STORIA DALL’</w:t>
      </w:r>
      <w:proofErr w:type="spellStart"/>
      <w:r>
        <w:rPr>
          <w:b/>
          <w:sz w:val="28"/>
          <w:szCs w:val="28"/>
        </w:rPr>
        <w:t>ARCHIVIO…</w:t>
      </w:r>
      <w:proofErr w:type="spellEnd"/>
    </w:p>
    <w:p w:rsidR="001D6C50" w:rsidRDefault="001D6C50" w:rsidP="001D6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Notizie di fatti </w:t>
      </w:r>
      <w:proofErr w:type="spellStart"/>
      <w:r>
        <w:rPr>
          <w:sz w:val="24"/>
          <w:szCs w:val="24"/>
        </w:rPr>
        <w:t>novellaresi</w:t>
      </w:r>
      <w:proofErr w:type="spellEnd"/>
      <w:r>
        <w:rPr>
          <w:sz w:val="24"/>
          <w:szCs w:val="24"/>
        </w:rPr>
        <w:t xml:space="preserve"> tratte dall’opuscolo di F. </w:t>
      </w:r>
      <w:proofErr w:type="spellStart"/>
      <w:r>
        <w:rPr>
          <w:sz w:val="24"/>
          <w:szCs w:val="24"/>
        </w:rPr>
        <w:t>Pietramaggiori</w:t>
      </w:r>
      <w:proofErr w:type="spellEnd"/>
      <w:r>
        <w:rPr>
          <w:sz w:val="24"/>
          <w:szCs w:val="24"/>
        </w:rPr>
        <w:t xml:space="preserve"> “60 anni e sei mesi di storia di Novellara”, Ed. </w:t>
      </w:r>
      <w:proofErr w:type="spellStart"/>
      <w:r>
        <w:rPr>
          <w:sz w:val="24"/>
          <w:szCs w:val="24"/>
        </w:rPr>
        <w:t>Pietramaggiori</w:t>
      </w:r>
      <w:proofErr w:type="spellEnd"/>
      <w:r>
        <w:rPr>
          <w:sz w:val="24"/>
          <w:szCs w:val="24"/>
        </w:rPr>
        <w:t xml:space="preserve"> 1971.</w:t>
      </w:r>
    </w:p>
    <w:p w:rsidR="00E75949" w:rsidRDefault="001D6C50" w:rsidP="001D6C50">
      <w:pPr>
        <w:jc w:val="both"/>
        <w:rPr>
          <w:b/>
          <w:sz w:val="24"/>
          <w:szCs w:val="24"/>
        </w:rPr>
      </w:pPr>
      <w:r w:rsidRPr="001D6C50">
        <w:rPr>
          <w:b/>
          <w:sz w:val="24"/>
          <w:szCs w:val="24"/>
        </w:rPr>
        <w:t xml:space="preserve">EREZIONE DELLE QUATTRO STATUE DELLA FACCIATA DELLA CHIESA PARROCCHIALE </w:t>
      </w:r>
      <w:proofErr w:type="spellStart"/>
      <w:r w:rsidRPr="001D6C50">
        <w:rPr>
          <w:b/>
          <w:sz w:val="24"/>
          <w:szCs w:val="24"/>
        </w:rPr>
        <w:t>DI</w:t>
      </w:r>
      <w:proofErr w:type="spellEnd"/>
      <w:r w:rsidRPr="001D6C50">
        <w:rPr>
          <w:b/>
          <w:sz w:val="24"/>
          <w:szCs w:val="24"/>
        </w:rPr>
        <w:t xml:space="preserve"> SANTO STEFANO</w:t>
      </w:r>
    </w:p>
    <w:p w:rsidR="001D6C50" w:rsidRDefault="001D6C50" w:rsidP="001D6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luglio del 1858 era da poco arrivato il nuovo Arciprete e Vicario foraneo Don Giuseppe </w:t>
      </w:r>
      <w:proofErr w:type="spellStart"/>
      <w:r>
        <w:rPr>
          <w:sz w:val="24"/>
          <w:szCs w:val="24"/>
        </w:rPr>
        <w:t>Bertani</w:t>
      </w:r>
      <w:proofErr w:type="spellEnd"/>
      <w:r>
        <w:rPr>
          <w:sz w:val="24"/>
          <w:szCs w:val="24"/>
        </w:rPr>
        <w:t xml:space="preserve"> di Reggio, quando furono erette le quattro statue di pietra detta “gustosa”, rappresentanti: Gesù Nazzareno, Maria Concetta, Santo Stefano e San </w:t>
      </w:r>
      <w:proofErr w:type="spellStart"/>
      <w:r>
        <w:rPr>
          <w:sz w:val="24"/>
          <w:szCs w:val="24"/>
        </w:rPr>
        <w:t>Cassiano</w:t>
      </w:r>
      <w:proofErr w:type="spellEnd"/>
      <w:r>
        <w:rPr>
          <w:sz w:val="24"/>
          <w:szCs w:val="24"/>
        </w:rPr>
        <w:t>.</w:t>
      </w:r>
    </w:p>
    <w:p w:rsidR="001D6C50" w:rsidRDefault="001D6C50" w:rsidP="001D6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statue, poste nelle nicchie della facciata della Chiesa di Santo Stefano, furono donate alla Fabbriceria della Chiesa stessa dall’Eccellentissimo Dottor Fisico Angelo Iotti fu Andrea di Novellara, medico e chirurgo condotto. Alla sera la Banda </w:t>
      </w:r>
      <w:r w:rsidR="00867347">
        <w:rPr>
          <w:sz w:val="24"/>
          <w:szCs w:val="24"/>
        </w:rPr>
        <w:t xml:space="preserve">musicale si trasferì, per una serenata, alla casa del benemerito Dottor Iotti, al n. 33 della Contrada del Portico Lungo (via Cantoni) con gran soddisfazione del “più volte </w:t>
      </w:r>
      <w:proofErr w:type="spellStart"/>
      <w:r w:rsidR="00867347">
        <w:rPr>
          <w:sz w:val="24"/>
          <w:szCs w:val="24"/>
        </w:rPr>
        <w:t>prelodato</w:t>
      </w:r>
      <w:proofErr w:type="spellEnd"/>
      <w:r w:rsidR="00867347">
        <w:rPr>
          <w:sz w:val="24"/>
          <w:szCs w:val="24"/>
        </w:rPr>
        <w:t xml:space="preserve">”. </w:t>
      </w:r>
    </w:p>
    <w:p w:rsidR="00867347" w:rsidRDefault="00867347" w:rsidP="001D6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riconoscenza Iotti elargì la Banda con cinque Napoleoni d’argento, che furono in parte spesi per l’acquisto di pezzi di musica ed in gran parte bevuti. Le statue </w:t>
      </w:r>
      <w:r w:rsidR="000729DD">
        <w:rPr>
          <w:sz w:val="24"/>
          <w:szCs w:val="24"/>
        </w:rPr>
        <w:t>furono eseguite dallo scultore Antonio Marioli di Parma e speriamo di vivo cuore che non siano state le sue opere migliori.</w:t>
      </w:r>
    </w:p>
    <w:p w:rsidR="00157769" w:rsidRDefault="00766849" w:rsidP="001D6C5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4663108" cy="3343716"/>
            <wp:effectExtent l="19050" t="0" r="4142" b="0"/>
            <wp:docPr id="2" name="Immagine 1" descr="Santo stef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o stefan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831" cy="334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849" w:rsidRPr="001D6C50" w:rsidRDefault="00766849" w:rsidP="001D6C50">
      <w:pPr>
        <w:jc w:val="both"/>
        <w:rPr>
          <w:sz w:val="24"/>
          <w:szCs w:val="24"/>
        </w:rPr>
      </w:pPr>
      <w:r w:rsidRPr="0076684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85pt;margin-top:.4pt;width:191.9pt;height:48.2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766849" w:rsidRDefault="00766849" w:rsidP="00766849">
                  <w:pPr>
                    <w:spacing w:after="0" w:line="240" w:lineRule="auto"/>
                  </w:pPr>
                  <w:r>
                    <w:t>La chiesa di Santo Stefano in una foto degli anni Venti del Novecento.</w:t>
                  </w:r>
                </w:p>
                <w:p w:rsidR="00766849" w:rsidRDefault="00766849" w:rsidP="00766849">
                  <w:pPr>
                    <w:spacing w:after="0" w:line="240" w:lineRule="auto"/>
                  </w:pPr>
                  <w:r>
                    <w:t>(Fondo fotografico comunale)</w:t>
                  </w:r>
                </w:p>
              </w:txbxContent>
            </v:textbox>
          </v:shape>
        </w:pict>
      </w:r>
    </w:p>
    <w:sectPr w:rsidR="00766849" w:rsidRPr="001D6C50" w:rsidSect="00E75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1D6C50"/>
    <w:rsid w:val="000729DD"/>
    <w:rsid w:val="00157769"/>
    <w:rsid w:val="001D6C50"/>
    <w:rsid w:val="00766849"/>
    <w:rsid w:val="00867347"/>
    <w:rsid w:val="00E7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C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storiarc</dc:creator>
  <cp:lastModifiedBy>storiarc</cp:lastModifiedBy>
  <cp:revision>2</cp:revision>
  <dcterms:created xsi:type="dcterms:W3CDTF">2020-06-24T10:14:00Z</dcterms:created>
  <dcterms:modified xsi:type="dcterms:W3CDTF">2020-06-24T10:49:00Z</dcterms:modified>
</cp:coreProperties>
</file>